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95B68" w14:textId="3014CDC4"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b/>
          <w:bCs/>
          <w:color w:val="000000"/>
          <w:bdr w:val="none" w:sz="0" w:space="0" w:color="auto" w:frame="1"/>
        </w:rPr>
      </w:pPr>
      <w:r w:rsidRPr="000B4AC4">
        <w:rPr>
          <w:rFonts w:ascii="Calibri" w:hAnsi="Calibri" w:cs="Calibri"/>
          <w:b/>
          <w:bCs/>
          <w:color w:val="000000"/>
          <w:bdr w:val="none" w:sz="0" w:space="0" w:color="auto" w:frame="1"/>
        </w:rPr>
        <w:t xml:space="preserve">Background Information </w:t>
      </w:r>
      <w:r>
        <w:rPr>
          <w:rFonts w:ascii="Calibri" w:hAnsi="Calibri" w:cs="Calibri"/>
          <w:b/>
          <w:bCs/>
          <w:color w:val="000000"/>
          <w:bdr w:val="none" w:sz="0" w:space="0" w:color="auto" w:frame="1"/>
        </w:rPr>
        <w:t>Agenda Item 20.  Meeting 17</w:t>
      </w:r>
      <w:r w:rsidRPr="000B4AC4">
        <w:rPr>
          <w:rFonts w:ascii="Calibri" w:hAnsi="Calibri" w:cs="Calibri"/>
          <w:b/>
          <w:bCs/>
          <w:color w:val="000000"/>
          <w:bdr w:val="none" w:sz="0" w:space="0" w:color="auto" w:frame="1"/>
          <w:vertAlign w:val="superscript"/>
        </w:rPr>
        <w:t>th</w:t>
      </w:r>
      <w:r>
        <w:rPr>
          <w:rFonts w:ascii="Calibri" w:hAnsi="Calibri" w:cs="Calibri"/>
          <w:b/>
          <w:bCs/>
          <w:color w:val="000000"/>
          <w:bdr w:val="none" w:sz="0" w:space="0" w:color="auto" w:frame="1"/>
        </w:rPr>
        <w:t xml:space="preserve"> April 2023</w:t>
      </w:r>
    </w:p>
    <w:p w14:paraId="07E53461" w14:textId="77777777" w:rsidR="000B4AC4" w:rsidRDefault="000B4AC4" w:rsidP="000B4AC4">
      <w:pPr>
        <w:pStyle w:val="xmsonormal"/>
        <w:shd w:val="clear" w:color="auto" w:fill="FFFFFF"/>
        <w:spacing w:before="0" w:beforeAutospacing="0" w:after="0" w:afterAutospacing="0"/>
        <w:textAlignment w:val="baseline"/>
        <w:rPr>
          <w:rFonts w:ascii="Calibri" w:hAnsi="Calibri" w:cs="Calibri"/>
          <w:b/>
          <w:bCs/>
          <w:color w:val="000000"/>
          <w:sz w:val="22"/>
          <w:szCs w:val="22"/>
          <w:bdr w:val="none" w:sz="0" w:space="0" w:color="auto" w:frame="1"/>
        </w:rPr>
      </w:pPr>
    </w:p>
    <w:p w14:paraId="58601A94" w14:textId="75C4545C" w:rsidR="000B4AC4" w:rsidRDefault="000B4AC4" w:rsidP="000B4AC4">
      <w:pPr>
        <w:pStyle w:val="xmsonormal"/>
        <w:shd w:val="clear" w:color="auto" w:fill="FFFFFF"/>
        <w:spacing w:before="0" w:beforeAutospacing="0" w:after="0" w:afterAutospacing="0"/>
        <w:textAlignment w:val="baseline"/>
        <w:rPr>
          <w:rFonts w:ascii="Calibri" w:hAnsi="Calibri" w:cs="Calibri"/>
          <w:color w:val="242424"/>
          <w:sz w:val="22"/>
          <w:szCs w:val="22"/>
        </w:rPr>
      </w:pPr>
      <w:r>
        <w:rPr>
          <w:rFonts w:ascii="Calibri" w:hAnsi="Calibri" w:cs="Calibri"/>
          <w:b/>
          <w:bCs/>
          <w:color w:val="000000"/>
          <w:sz w:val="22"/>
          <w:szCs w:val="22"/>
          <w:bdr w:val="none" w:sz="0" w:space="0" w:color="auto" w:frame="1"/>
        </w:rPr>
        <w:t>From:</w:t>
      </w:r>
      <w:r>
        <w:rPr>
          <w:rFonts w:ascii="Calibri" w:hAnsi="Calibri" w:cs="Calibri"/>
          <w:color w:val="000000"/>
          <w:sz w:val="22"/>
          <w:szCs w:val="22"/>
          <w:bdr w:val="none" w:sz="0" w:space="0" w:color="auto" w:frame="1"/>
        </w:rPr>
        <w:t> </w:t>
      </w:r>
      <w:r>
        <w:rPr>
          <w:rFonts w:ascii="Calibri" w:hAnsi="Calibri" w:cs="Calibri"/>
          <w:color w:val="000000"/>
          <w:sz w:val="22"/>
          <w:szCs w:val="22"/>
          <w:bdr w:val="none" w:sz="0" w:space="0" w:color="auto" w:frame="1"/>
        </w:rPr>
        <w:t>Pelham Structures</w:t>
      </w:r>
      <w:r>
        <w:rPr>
          <w:rFonts w:ascii="Calibri" w:hAnsi="Calibri" w:cs="Calibri"/>
          <w:color w:val="000000"/>
          <w:sz w:val="22"/>
          <w:szCs w:val="22"/>
          <w:bdr w:val="none" w:sz="0" w:space="0" w:color="auto" w:frame="1"/>
        </w:rPr>
        <w:br/>
      </w:r>
      <w:r>
        <w:rPr>
          <w:rFonts w:ascii="Calibri" w:hAnsi="Calibri" w:cs="Calibri"/>
          <w:b/>
          <w:bCs/>
          <w:color w:val="000000"/>
          <w:sz w:val="22"/>
          <w:szCs w:val="22"/>
          <w:bdr w:val="none" w:sz="0" w:space="0" w:color="auto" w:frame="1"/>
        </w:rPr>
        <w:t>Sent:</w:t>
      </w:r>
      <w:r>
        <w:rPr>
          <w:rFonts w:ascii="Calibri" w:hAnsi="Calibri" w:cs="Calibri"/>
          <w:color w:val="000000"/>
          <w:sz w:val="22"/>
          <w:szCs w:val="22"/>
          <w:bdr w:val="none" w:sz="0" w:space="0" w:color="auto" w:frame="1"/>
        </w:rPr>
        <w:t> Monday, March 27, 2023 9:09 AM</w:t>
      </w:r>
      <w:r>
        <w:rPr>
          <w:rFonts w:ascii="Calibri" w:hAnsi="Calibri" w:cs="Calibri"/>
          <w:color w:val="000000"/>
          <w:sz w:val="22"/>
          <w:szCs w:val="22"/>
          <w:bdr w:val="none" w:sz="0" w:space="0" w:color="auto" w:frame="1"/>
        </w:rPr>
        <w:br/>
      </w:r>
      <w:r>
        <w:rPr>
          <w:rFonts w:ascii="Calibri" w:hAnsi="Calibri" w:cs="Calibri"/>
          <w:b/>
          <w:bCs/>
          <w:color w:val="000000"/>
          <w:sz w:val="22"/>
          <w:szCs w:val="22"/>
          <w:bdr w:val="none" w:sz="0" w:space="0" w:color="auto" w:frame="1"/>
        </w:rPr>
        <w:t>To:</w:t>
      </w:r>
      <w:r>
        <w:rPr>
          <w:rFonts w:ascii="Calibri" w:hAnsi="Calibri" w:cs="Calibri"/>
          <w:color w:val="000000"/>
          <w:sz w:val="22"/>
          <w:szCs w:val="22"/>
          <w:bdr w:val="none" w:sz="0" w:space="0" w:color="auto" w:frame="1"/>
        </w:rPr>
        <w:t> CPC Clerk &lt;</w:t>
      </w:r>
      <w:hyperlink r:id="rId4" w:tgtFrame="_blank" w:history="1">
        <w:r>
          <w:rPr>
            <w:rStyle w:val="Hyperlink"/>
            <w:rFonts w:ascii="Calibri" w:hAnsi="Calibri" w:cs="Calibri"/>
            <w:sz w:val="22"/>
            <w:szCs w:val="22"/>
            <w:bdr w:val="none" w:sz="0" w:space="0" w:color="auto" w:frame="1"/>
          </w:rPr>
          <w:t>clerk@claveringparishcouncil.gov.uk</w:t>
        </w:r>
      </w:hyperlink>
      <w:r>
        <w:rPr>
          <w:rFonts w:ascii="Calibri" w:hAnsi="Calibri" w:cs="Calibri"/>
          <w:color w:val="000000"/>
          <w:sz w:val="22"/>
          <w:szCs w:val="22"/>
          <w:bdr w:val="none" w:sz="0" w:space="0" w:color="auto" w:frame="1"/>
        </w:rPr>
        <w:t>&gt;</w:t>
      </w:r>
      <w:r>
        <w:rPr>
          <w:rFonts w:ascii="Calibri" w:hAnsi="Calibri" w:cs="Calibri"/>
          <w:color w:val="000000"/>
          <w:sz w:val="22"/>
          <w:szCs w:val="22"/>
          <w:bdr w:val="none" w:sz="0" w:space="0" w:color="auto" w:frame="1"/>
        </w:rPr>
        <w:br/>
      </w:r>
      <w:r>
        <w:rPr>
          <w:rFonts w:ascii="Calibri" w:hAnsi="Calibri" w:cs="Calibri"/>
          <w:b/>
          <w:bCs/>
          <w:color w:val="000000"/>
          <w:sz w:val="22"/>
          <w:szCs w:val="22"/>
          <w:bdr w:val="none" w:sz="0" w:space="0" w:color="auto" w:frame="1"/>
        </w:rPr>
        <w:t>Subject:</w:t>
      </w:r>
      <w:r>
        <w:rPr>
          <w:rFonts w:ascii="Calibri" w:hAnsi="Calibri" w:cs="Calibri"/>
          <w:color w:val="000000"/>
          <w:sz w:val="22"/>
          <w:szCs w:val="22"/>
          <w:bdr w:val="none" w:sz="0" w:space="0" w:color="auto" w:frame="1"/>
        </w:rPr>
        <w:t> Electrical works to the land to the rear of Clavering Primary School, Stortford Road, Clavering</w:t>
      </w:r>
    </w:p>
    <w:p w14:paraId="79E87C99" w14:textId="77777777" w:rsidR="000B4AC4" w:rsidRDefault="000B4AC4" w:rsidP="000B4AC4">
      <w:pPr>
        <w:pStyle w:val="xmsonormal"/>
        <w:shd w:val="clear" w:color="auto" w:fill="FFFFFF"/>
        <w:spacing w:before="0" w:beforeAutospacing="0" w:after="0" w:afterAutospacing="0"/>
        <w:textAlignment w:val="baseline"/>
        <w:rPr>
          <w:rFonts w:ascii="Calibri" w:hAnsi="Calibri" w:cs="Calibri"/>
          <w:color w:val="242424"/>
          <w:sz w:val="22"/>
          <w:szCs w:val="22"/>
        </w:rPr>
      </w:pPr>
      <w:r>
        <w:rPr>
          <w:rFonts w:ascii="Calibri" w:hAnsi="Calibri" w:cs="Calibri"/>
          <w:color w:val="242424"/>
          <w:sz w:val="22"/>
          <w:szCs w:val="22"/>
        </w:rPr>
        <w:t> </w:t>
      </w:r>
    </w:p>
    <w:p w14:paraId="6700FBCE" w14:textId="77777777" w:rsidR="000B4AC4" w:rsidRDefault="000B4AC4" w:rsidP="000B4AC4">
      <w:pPr>
        <w:pStyle w:val="xxmsonormal"/>
        <w:shd w:val="clear" w:color="auto" w:fill="FFFFFF"/>
        <w:spacing w:before="0" w:beforeAutospacing="0" w:after="0" w:afterAutospacing="0"/>
        <w:textAlignment w:val="baseline"/>
        <w:rPr>
          <w:rFonts w:ascii="Calibri" w:hAnsi="Calibri" w:cs="Calibri"/>
          <w:color w:val="242424"/>
          <w:sz w:val="22"/>
          <w:szCs w:val="22"/>
        </w:rPr>
      </w:pPr>
      <w:r>
        <w:rPr>
          <w:rFonts w:ascii="Calibri" w:hAnsi="Calibri" w:cs="Calibri"/>
          <w:color w:val="242424"/>
          <w:sz w:val="22"/>
          <w:szCs w:val="22"/>
        </w:rPr>
        <w:t>Dear Sir/Madam,</w:t>
      </w:r>
    </w:p>
    <w:p w14:paraId="2BC9025A" w14:textId="77777777" w:rsidR="000B4AC4" w:rsidRDefault="000B4AC4" w:rsidP="000B4AC4">
      <w:pPr>
        <w:pStyle w:val="xxmsonormal"/>
        <w:shd w:val="clear" w:color="auto" w:fill="FFFFFF"/>
        <w:spacing w:before="0" w:beforeAutospacing="0" w:after="0" w:afterAutospacing="0"/>
        <w:textAlignment w:val="baseline"/>
        <w:rPr>
          <w:rFonts w:ascii="Calibri" w:hAnsi="Calibri" w:cs="Calibri"/>
          <w:color w:val="242424"/>
          <w:sz w:val="22"/>
          <w:szCs w:val="22"/>
        </w:rPr>
      </w:pPr>
      <w:r>
        <w:rPr>
          <w:rFonts w:ascii="Calibri" w:hAnsi="Calibri" w:cs="Calibri"/>
          <w:color w:val="242424"/>
          <w:sz w:val="22"/>
          <w:szCs w:val="22"/>
        </w:rPr>
        <w:t> </w:t>
      </w:r>
    </w:p>
    <w:p w14:paraId="596BFB7A" w14:textId="77777777" w:rsidR="000B4AC4" w:rsidRDefault="000B4AC4" w:rsidP="000B4AC4">
      <w:pPr>
        <w:pStyle w:val="xxmsonormal"/>
        <w:shd w:val="clear" w:color="auto" w:fill="FFFFFF"/>
        <w:spacing w:before="0" w:beforeAutospacing="0" w:after="0" w:afterAutospacing="0"/>
        <w:textAlignment w:val="baseline"/>
        <w:rPr>
          <w:rFonts w:ascii="Calibri" w:hAnsi="Calibri" w:cs="Calibri"/>
          <w:color w:val="242424"/>
          <w:sz w:val="22"/>
          <w:szCs w:val="22"/>
        </w:rPr>
      </w:pPr>
      <w:r>
        <w:rPr>
          <w:rFonts w:ascii="Calibri" w:hAnsi="Calibri" w:cs="Calibri"/>
          <w:color w:val="242424"/>
          <w:sz w:val="22"/>
          <w:szCs w:val="22"/>
        </w:rPr>
        <w:t>We are writing to discuss the electricity connection requirements for a project located at the land to the rear of Clavering Primary School, Stortford Road, Clavering, Saffron Walden, CB11 4PE. The project involves the erection of 31 new build residential units. After conducting a HM Land Registry inquiry, we discovered that you are the landowners of the area where the closest point of connection is located. Please refer to the attached copies of the electrical works and title plans of the area in question.</w:t>
      </w:r>
    </w:p>
    <w:p w14:paraId="1E9B6DC9" w14:textId="77777777" w:rsidR="000B4AC4" w:rsidRDefault="000B4AC4" w:rsidP="000B4AC4">
      <w:pPr>
        <w:pStyle w:val="xxmsonormal"/>
        <w:shd w:val="clear" w:color="auto" w:fill="FFFFFF"/>
        <w:spacing w:before="0" w:beforeAutospacing="0" w:after="0" w:afterAutospacing="0"/>
        <w:textAlignment w:val="baseline"/>
        <w:rPr>
          <w:rFonts w:ascii="Calibri" w:hAnsi="Calibri" w:cs="Calibri"/>
          <w:color w:val="242424"/>
          <w:sz w:val="22"/>
          <w:szCs w:val="22"/>
        </w:rPr>
      </w:pPr>
      <w:r>
        <w:rPr>
          <w:rFonts w:ascii="Calibri" w:hAnsi="Calibri" w:cs="Calibri"/>
          <w:color w:val="242424"/>
          <w:sz w:val="22"/>
          <w:szCs w:val="22"/>
        </w:rPr>
        <w:t> </w:t>
      </w:r>
    </w:p>
    <w:p w14:paraId="4BCF722A" w14:textId="77777777" w:rsidR="000B4AC4" w:rsidRDefault="000B4AC4" w:rsidP="000B4AC4">
      <w:pPr>
        <w:pStyle w:val="xxmsonormal"/>
        <w:shd w:val="clear" w:color="auto" w:fill="FFFFFF"/>
        <w:spacing w:before="0" w:beforeAutospacing="0" w:after="0" w:afterAutospacing="0"/>
        <w:textAlignment w:val="baseline"/>
        <w:rPr>
          <w:rFonts w:ascii="Calibri" w:hAnsi="Calibri" w:cs="Calibri"/>
          <w:color w:val="242424"/>
          <w:sz w:val="22"/>
          <w:szCs w:val="22"/>
        </w:rPr>
      </w:pPr>
      <w:r>
        <w:rPr>
          <w:rFonts w:ascii="Calibri" w:hAnsi="Calibri" w:cs="Calibri"/>
          <w:color w:val="242424"/>
          <w:sz w:val="22"/>
          <w:szCs w:val="22"/>
        </w:rPr>
        <w:t>We are in the process of obtaining the Highways permits for these works, and we wanted to firstly </w:t>
      </w:r>
      <w:r>
        <w:rPr>
          <w:rStyle w:val="xxgrame"/>
          <w:rFonts w:ascii="Calibri" w:hAnsi="Calibri" w:cs="Calibri"/>
          <w:color w:val="242424"/>
          <w:sz w:val="22"/>
          <w:szCs w:val="22"/>
          <w:bdr w:val="none" w:sz="0" w:space="0" w:color="auto" w:frame="1"/>
        </w:rPr>
        <w:t>get in touch with</w:t>
      </w:r>
      <w:r>
        <w:rPr>
          <w:rFonts w:ascii="Calibri" w:hAnsi="Calibri" w:cs="Calibri"/>
          <w:color w:val="242424"/>
          <w:sz w:val="22"/>
          <w:szCs w:val="22"/>
        </w:rPr>
        <w:t> yourselves to make you aware of our intended works and request further information on the process to follow in this case, please.</w:t>
      </w:r>
    </w:p>
    <w:p w14:paraId="705B8D4C" w14:textId="77777777" w:rsidR="000B4AC4" w:rsidRDefault="000B4AC4" w:rsidP="000B4AC4">
      <w:pPr>
        <w:pStyle w:val="xxmsonormal"/>
        <w:shd w:val="clear" w:color="auto" w:fill="FFFFFF"/>
        <w:spacing w:before="0" w:beforeAutospacing="0" w:after="0" w:afterAutospacing="0"/>
        <w:textAlignment w:val="baseline"/>
        <w:rPr>
          <w:rFonts w:ascii="Calibri" w:hAnsi="Calibri" w:cs="Calibri"/>
          <w:color w:val="242424"/>
          <w:sz w:val="22"/>
          <w:szCs w:val="22"/>
        </w:rPr>
      </w:pPr>
      <w:r>
        <w:rPr>
          <w:rFonts w:ascii="Calibri" w:hAnsi="Calibri" w:cs="Calibri"/>
          <w:color w:val="242424"/>
          <w:sz w:val="22"/>
          <w:szCs w:val="22"/>
        </w:rPr>
        <w:t> </w:t>
      </w:r>
    </w:p>
    <w:p w14:paraId="034886DD" w14:textId="77777777" w:rsidR="000B4AC4" w:rsidRDefault="000B4AC4" w:rsidP="000B4AC4">
      <w:pPr>
        <w:pStyle w:val="xxmsonormal"/>
        <w:shd w:val="clear" w:color="auto" w:fill="FFFFFF"/>
        <w:spacing w:before="0" w:beforeAutospacing="0" w:after="0" w:afterAutospacing="0"/>
        <w:textAlignment w:val="baseline"/>
        <w:rPr>
          <w:rFonts w:ascii="Calibri" w:hAnsi="Calibri" w:cs="Calibri"/>
          <w:color w:val="242424"/>
          <w:sz w:val="22"/>
          <w:szCs w:val="22"/>
        </w:rPr>
      </w:pPr>
      <w:r>
        <w:rPr>
          <w:rFonts w:ascii="Calibri" w:hAnsi="Calibri" w:cs="Calibri"/>
          <w:color w:val="242424"/>
          <w:sz w:val="22"/>
          <w:szCs w:val="22"/>
        </w:rPr>
        <w:t>Please feel free to direct this email to appropriate contact person and we are looking forward to hearing from you.</w:t>
      </w:r>
    </w:p>
    <w:p w14:paraId="58036D03" w14:textId="77777777" w:rsidR="000B4AC4" w:rsidRDefault="000B4AC4" w:rsidP="000B4AC4">
      <w:pPr>
        <w:pStyle w:val="xmsonormal"/>
        <w:shd w:val="clear" w:color="auto" w:fill="FFFFFF"/>
        <w:spacing w:before="0" w:beforeAutospacing="0" w:after="0" w:afterAutospacing="0"/>
        <w:textAlignment w:val="baseline"/>
        <w:rPr>
          <w:rFonts w:ascii="inherit" w:hAnsi="inherit" w:cs="Calibri"/>
          <w:color w:val="000000"/>
          <w:bdr w:val="none" w:sz="0" w:space="0" w:color="auto" w:frame="1"/>
        </w:rPr>
      </w:pPr>
    </w:p>
    <w:p w14:paraId="5FB59344" w14:textId="77777777" w:rsidR="000B4AC4" w:rsidRDefault="000B4AC4" w:rsidP="000B4AC4">
      <w:pPr>
        <w:pStyle w:val="xmsonormal"/>
        <w:shd w:val="clear" w:color="auto" w:fill="FFFFFF"/>
        <w:spacing w:before="0" w:beforeAutospacing="0" w:after="0" w:afterAutospacing="0"/>
        <w:textAlignment w:val="baseline"/>
        <w:rPr>
          <w:rFonts w:ascii="inherit" w:hAnsi="inherit" w:cs="Calibri"/>
          <w:color w:val="000000"/>
          <w:bdr w:val="none" w:sz="0" w:space="0" w:color="auto" w:frame="1"/>
        </w:rPr>
      </w:pPr>
    </w:p>
    <w:p w14:paraId="6E386C71" w14:textId="3F69D655" w:rsidR="000B4AC4" w:rsidRDefault="000B4AC4" w:rsidP="000B4AC4">
      <w:pPr>
        <w:pStyle w:val="xmsonormal"/>
        <w:shd w:val="clear" w:color="auto" w:fill="FFFFFF"/>
        <w:spacing w:before="0" w:beforeAutospacing="0" w:after="0" w:afterAutospacing="0"/>
        <w:textAlignment w:val="baseline"/>
        <w:rPr>
          <w:rFonts w:ascii="inherit" w:hAnsi="inherit" w:cs="Calibri"/>
          <w:color w:val="000000"/>
          <w:bdr w:val="none" w:sz="0" w:space="0" w:color="auto" w:frame="1"/>
        </w:rPr>
      </w:pPr>
      <w:r>
        <w:rPr>
          <w:rFonts w:ascii="inherit" w:hAnsi="inherit" w:cs="Calibri"/>
          <w:color w:val="000000"/>
          <w:bdr w:val="none" w:sz="0" w:space="0" w:color="auto" w:frame="1"/>
        </w:rPr>
        <w:t>Response by CPC to original email</w:t>
      </w:r>
    </w:p>
    <w:p w14:paraId="50EB8E67" w14:textId="77777777" w:rsidR="000B4AC4" w:rsidRDefault="000B4AC4" w:rsidP="000B4AC4">
      <w:pPr>
        <w:pStyle w:val="xmsonormal"/>
        <w:shd w:val="clear" w:color="auto" w:fill="FFFFFF"/>
        <w:spacing w:before="0" w:beforeAutospacing="0" w:after="0" w:afterAutospacing="0"/>
        <w:textAlignment w:val="baseline"/>
        <w:rPr>
          <w:rFonts w:ascii="inherit" w:hAnsi="inherit" w:cs="Calibri"/>
          <w:color w:val="000000"/>
          <w:bdr w:val="none" w:sz="0" w:space="0" w:color="auto" w:frame="1"/>
        </w:rPr>
      </w:pPr>
      <w:r>
        <w:rPr>
          <w:rFonts w:ascii="inherit" w:hAnsi="inherit" w:cs="Calibri"/>
          <w:color w:val="000000"/>
          <w:bdr w:val="none" w:sz="0" w:space="0" w:color="auto" w:frame="1"/>
        </w:rPr>
        <w:t>Pelham Structures response in in red</w:t>
      </w:r>
    </w:p>
    <w:p w14:paraId="09635F82" w14:textId="77777777" w:rsidR="000B4AC4" w:rsidRDefault="000B4AC4" w:rsidP="000B4AC4">
      <w:pPr>
        <w:pStyle w:val="xmsonormal"/>
        <w:shd w:val="clear" w:color="auto" w:fill="FFFFFF"/>
        <w:spacing w:before="0" w:beforeAutospacing="0" w:after="0" w:afterAutospacing="0"/>
        <w:textAlignment w:val="baseline"/>
        <w:rPr>
          <w:rFonts w:ascii="inherit" w:hAnsi="inherit" w:cs="Calibri"/>
          <w:color w:val="000000"/>
          <w:bdr w:val="none" w:sz="0" w:space="0" w:color="auto" w:frame="1"/>
        </w:rPr>
      </w:pPr>
    </w:p>
    <w:p w14:paraId="1B5B969E" w14:textId="77777777" w:rsidR="000B4AC4" w:rsidRDefault="000B4AC4" w:rsidP="000B4AC4">
      <w:pPr>
        <w:pStyle w:val="xmsonormal"/>
        <w:shd w:val="clear" w:color="auto" w:fill="FFFFFF"/>
        <w:spacing w:before="0" w:beforeAutospacing="0" w:after="0" w:afterAutospacing="0"/>
        <w:textAlignment w:val="baseline"/>
        <w:rPr>
          <w:rFonts w:ascii="Calibri" w:hAnsi="Calibri" w:cs="Calibri"/>
          <w:color w:val="242424"/>
          <w:sz w:val="22"/>
          <w:szCs w:val="22"/>
        </w:rPr>
      </w:pPr>
      <w:r>
        <w:rPr>
          <w:rFonts w:ascii="inherit" w:hAnsi="inherit" w:cs="Calibri"/>
          <w:color w:val="000000"/>
          <w:bdr w:val="none" w:sz="0" w:space="0" w:color="auto" w:frame="1"/>
        </w:rPr>
        <w:t> </w:t>
      </w:r>
    </w:p>
    <w:p w14:paraId="23ADFA4D"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I acknowledge receipt of the email below and enclosures.</w:t>
      </w:r>
    </w:p>
    <w:p w14:paraId="646819B6"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 </w:t>
      </w:r>
    </w:p>
    <w:p w14:paraId="08AF4EBC"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It is correct that Clavering Parish Council is the owner of the track which leads to the electrical pole you have identified on your drawing. </w:t>
      </w:r>
      <w:r w:rsidRPr="000B4AC4">
        <w:rPr>
          <w:rFonts w:ascii="inherit" w:hAnsi="inherit" w:cs="Calibri"/>
          <w:i/>
          <w:iCs/>
          <w:color w:val="FF0000"/>
          <w:bdr w:val="none" w:sz="0" w:space="0" w:color="auto" w:frame="1"/>
        </w:rPr>
        <w:t>– Many thanks for the confirmation.</w:t>
      </w:r>
    </w:p>
    <w:p w14:paraId="486C4030"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 </w:t>
      </w:r>
    </w:p>
    <w:p w14:paraId="7BE74C9F"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You have supplied only the Tender document Drawing relating to the connection you wish to make.</w:t>
      </w:r>
    </w:p>
    <w:p w14:paraId="73737222"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You have not supplied full details of what works you wish to carry out across the land owned by Clavering Parish Council. </w:t>
      </w:r>
      <w:r w:rsidRPr="000B4AC4">
        <w:rPr>
          <w:rFonts w:ascii="inherit" w:hAnsi="inherit" w:cs="Calibri"/>
          <w:i/>
          <w:iCs/>
          <w:color w:val="FF0000"/>
          <w:bdr w:val="none" w:sz="0" w:space="0" w:color="auto" w:frame="1"/>
        </w:rPr>
        <w:t>– Design drawing has been produced, but they are not approved by UKPN yet. We are currently waiting for their sign off. A copy once approved can be sent across.</w:t>
      </w:r>
    </w:p>
    <w:p w14:paraId="2EEE84A7"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 </w:t>
      </w:r>
    </w:p>
    <w:p w14:paraId="0F63CFB7"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Our records do not show that you have requested permission to enter the access track which leads to the Parish Council Allotments for survey purposes. </w:t>
      </w:r>
      <w:r w:rsidRPr="000B4AC4">
        <w:rPr>
          <w:rFonts w:ascii="inherit" w:hAnsi="inherit" w:cs="Calibri"/>
          <w:i/>
          <w:iCs/>
          <w:color w:val="FF0000"/>
          <w:bdr w:val="none" w:sz="0" w:space="0" w:color="auto" w:frame="1"/>
        </w:rPr>
        <w:t>– </w:t>
      </w:r>
      <w:r w:rsidRPr="000B4AC4">
        <w:rPr>
          <w:rFonts w:ascii="Calibri" w:hAnsi="Calibri" w:cs="Calibri"/>
          <w:i/>
          <w:iCs/>
          <w:color w:val="FF0000"/>
          <w:sz w:val="22"/>
          <w:szCs w:val="22"/>
          <w:bdr w:val="none" w:sz="0" w:space="0" w:color="auto" w:frame="1"/>
        </w:rPr>
        <w:t>Any surveying that has been carried out has been non-intrusive, if any intrusive surveying is required permission would be sought after.</w:t>
      </w:r>
    </w:p>
    <w:p w14:paraId="0324592E"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 </w:t>
      </w:r>
    </w:p>
    <w:p w14:paraId="247DE7F2"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proofErr w:type="gramStart"/>
      <w:r w:rsidRPr="000B4AC4">
        <w:rPr>
          <w:rFonts w:ascii="inherit" w:hAnsi="inherit" w:cs="Calibri"/>
          <w:i/>
          <w:iCs/>
          <w:color w:val="000000"/>
          <w:bdr w:val="none" w:sz="0" w:space="0" w:color="auto" w:frame="1"/>
        </w:rPr>
        <w:t>Further,  it</w:t>
      </w:r>
      <w:proofErr w:type="gramEnd"/>
      <w:r w:rsidRPr="000B4AC4">
        <w:rPr>
          <w:rFonts w:ascii="inherit" w:hAnsi="inherit" w:cs="Calibri"/>
          <w:i/>
          <w:iCs/>
          <w:color w:val="000000"/>
          <w:bdr w:val="none" w:sz="0" w:space="0" w:color="auto" w:frame="1"/>
        </w:rPr>
        <w:t xml:space="preserve"> is noted that this work to connect to an electrical supply was not indicated as being required in any of the planning submissions submitted to Uttlesford District Council  in relation to the build at the rear of Clavering School, and Clavering Parish Council have therefore not been able to comment on your tender document and the </w:t>
      </w:r>
      <w:r w:rsidRPr="000B4AC4">
        <w:rPr>
          <w:rFonts w:ascii="inherit" w:hAnsi="inherit" w:cs="Calibri"/>
          <w:i/>
          <w:iCs/>
          <w:color w:val="000000"/>
          <w:bdr w:val="none" w:sz="0" w:space="0" w:color="auto" w:frame="1"/>
        </w:rPr>
        <w:lastRenderedPageBreak/>
        <w:t>proposed route of the electrical supply in any form to Uttlesford District Council. </w:t>
      </w:r>
      <w:r w:rsidRPr="000B4AC4">
        <w:rPr>
          <w:rFonts w:ascii="inherit" w:hAnsi="inherit" w:cs="Calibri"/>
          <w:i/>
          <w:iCs/>
          <w:color w:val="FF0000"/>
          <w:bdr w:val="none" w:sz="0" w:space="0" w:color="auto" w:frame="1"/>
        </w:rPr>
        <w:t>– As you are probably aware, this is not planning matter. Utility connections are governed by another legislation; hence it was not required at planning stage to provide the electrical connection route.</w:t>
      </w:r>
    </w:p>
    <w:p w14:paraId="0D37E52B"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 </w:t>
      </w:r>
    </w:p>
    <w:p w14:paraId="345F5A38"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It is understood that there will need to be a formal right agreed for you or your agent to carry out the work on land owned by the Parish Council.</w:t>
      </w:r>
    </w:p>
    <w:p w14:paraId="4914E7A4"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It is believed that there is a need for a formal wayleave to be granted for the carrying of the electricity supply across the land which is owned by Clavering Parish Council. </w:t>
      </w:r>
      <w:r w:rsidRPr="000B4AC4">
        <w:rPr>
          <w:rFonts w:ascii="inherit" w:hAnsi="inherit" w:cs="Calibri"/>
          <w:i/>
          <w:iCs/>
          <w:color w:val="FF0000"/>
          <w:bdr w:val="none" w:sz="0" w:space="0" w:color="auto" w:frame="1"/>
        </w:rPr>
        <w:t>– Correct. The wayleave agreement will be between yourselves and UKPN who will adopt the new HV cables.</w:t>
      </w:r>
    </w:p>
    <w:p w14:paraId="42075B7D"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 </w:t>
      </w:r>
    </w:p>
    <w:p w14:paraId="2F4DAD3E"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In this first instance, please be advised that all legal costs for rights and wayleaves in regard to the works you have indicated you wish to carry out, are to be borne by Pelham Structures Ltd and this includes all and any legal costs incurred by Clavering Parish Council in relation to this.</w:t>
      </w:r>
      <w:r w:rsidRPr="000B4AC4">
        <w:rPr>
          <w:rFonts w:ascii="inherit" w:hAnsi="inherit" w:cs="Calibri"/>
          <w:i/>
          <w:iCs/>
          <w:color w:val="FF0000"/>
          <w:bdr w:val="none" w:sz="0" w:space="0" w:color="auto" w:frame="1"/>
        </w:rPr>
        <w:t> – Based on our previous experience with wayleaves, £1,500 should be adequate and we are prepared to cover that expense.</w:t>
      </w:r>
    </w:p>
    <w:p w14:paraId="51FBED67"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 </w:t>
      </w:r>
    </w:p>
    <w:p w14:paraId="48CF6601"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It is asked that the reference number under which you have made a submission to Essex Highways for work permits in relation to this is forwarded to Clavering Parish Council for our own records.</w:t>
      </w:r>
      <w:r w:rsidRPr="000B4AC4">
        <w:rPr>
          <w:rFonts w:ascii="inherit" w:hAnsi="inherit" w:cs="Calibri"/>
          <w:i/>
          <w:iCs/>
          <w:color w:val="FF0000"/>
          <w:bdr w:val="none" w:sz="0" w:space="0" w:color="auto" w:frame="1"/>
        </w:rPr>
        <w:t> - We will provide the permit reference number when it is granted.</w:t>
      </w:r>
    </w:p>
    <w:p w14:paraId="5789092E"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rPr>
        <w:t> </w:t>
      </w:r>
    </w:p>
    <w:p w14:paraId="3F321B3A" w14:textId="77777777" w:rsidR="000B4AC4" w:rsidRPr="000B4AC4" w:rsidRDefault="000B4AC4" w:rsidP="000B4AC4">
      <w:pPr>
        <w:pStyle w:val="xmsonormal"/>
        <w:shd w:val="clear" w:color="auto" w:fill="FFFFFF"/>
        <w:spacing w:before="0" w:beforeAutospacing="0" w:after="0" w:afterAutospacing="0"/>
        <w:textAlignment w:val="baseline"/>
        <w:rPr>
          <w:rFonts w:ascii="Calibri" w:hAnsi="Calibri" w:cs="Calibri"/>
          <w:i/>
          <w:iCs/>
          <w:color w:val="242424"/>
          <w:sz w:val="22"/>
          <w:szCs w:val="22"/>
        </w:rPr>
      </w:pPr>
      <w:r w:rsidRPr="000B4AC4">
        <w:rPr>
          <w:rFonts w:ascii="inherit" w:hAnsi="inherit" w:cs="Calibri"/>
          <w:i/>
          <w:iCs/>
          <w:color w:val="000000"/>
          <w:bdr w:val="none" w:sz="0" w:space="0" w:color="auto" w:frame="1"/>
          <w:shd w:val="clear" w:color="auto" w:fill="FFFFFF"/>
        </w:rPr>
        <w:t>Moving forward with this, may I remind you that all decisions on a matter such as this are required to be made by the Full Council and the next Council meeting is scheduled for 17</w:t>
      </w:r>
      <w:r w:rsidRPr="000B4AC4">
        <w:rPr>
          <w:rFonts w:ascii="inherit" w:hAnsi="inherit" w:cs="Calibri"/>
          <w:i/>
          <w:iCs/>
          <w:color w:val="000000"/>
          <w:bdr w:val="none" w:sz="0" w:space="0" w:color="auto" w:frame="1"/>
          <w:shd w:val="clear" w:color="auto" w:fill="FFFFFF"/>
          <w:vertAlign w:val="superscript"/>
        </w:rPr>
        <w:t>th</w:t>
      </w:r>
      <w:r w:rsidRPr="000B4AC4">
        <w:rPr>
          <w:rFonts w:ascii="inherit" w:hAnsi="inherit" w:cs="Calibri"/>
          <w:i/>
          <w:iCs/>
          <w:color w:val="000000"/>
          <w:bdr w:val="none" w:sz="0" w:space="0" w:color="auto" w:frame="1"/>
          <w:shd w:val="clear" w:color="auto" w:fill="FFFFFF"/>
        </w:rPr>
        <w:t> April 2023. </w:t>
      </w:r>
      <w:r w:rsidRPr="000B4AC4">
        <w:rPr>
          <w:rFonts w:ascii="inherit" w:hAnsi="inherit" w:cs="Calibri"/>
          <w:i/>
          <w:iCs/>
          <w:color w:val="FF0000"/>
          <w:bdr w:val="none" w:sz="0" w:space="0" w:color="auto" w:frame="1"/>
          <w:shd w:val="clear" w:color="auto" w:fill="FFFFFF"/>
        </w:rPr>
        <w:t>– The company that has been appointed to carry out the electrical connection works has offered to attend the meeting on the 17th of April to run through the proposal and talk through any agreements if you feel it would be beneficial. Please let us know and we will arrange it.</w:t>
      </w:r>
    </w:p>
    <w:p w14:paraId="36C014C1" w14:textId="77777777" w:rsidR="00A805DC" w:rsidRPr="000B4AC4" w:rsidRDefault="00A805DC">
      <w:pPr>
        <w:rPr>
          <w:i/>
          <w:iCs/>
        </w:rPr>
      </w:pPr>
    </w:p>
    <w:sectPr w:rsidR="00A805DC" w:rsidRPr="000B4A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AC4"/>
    <w:rsid w:val="000B4AC4"/>
    <w:rsid w:val="00A805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9EDB8"/>
  <w15:chartTrackingRefBased/>
  <w15:docId w15:val="{815371FF-28AD-4396-9251-420FD736D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0B4AC4"/>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Hyperlink">
    <w:name w:val="Hyperlink"/>
    <w:basedOn w:val="DefaultParagraphFont"/>
    <w:uiPriority w:val="99"/>
    <w:semiHidden/>
    <w:unhideWhenUsed/>
    <w:rsid w:val="000B4AC4"/>
    <w:rPr>
      <w:color w:val="0000FF"/>
      <w:u w:val="single"/>
    </w:rPr>
  </w:style>
  <w:style w:type="paragraph" w:customStyle="1" w:styleId="xxmsonormal">
    <w:name w:val="x_xmsonormal"/>
    <w:basedOn w:val="Normal"/>
    <w:rsid w:val="000B4AC4"/>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xxgrame">
    <w:name w:val="x_xgrame"/>
    <w:basedOn w:val="DefaultParagraphFont"/>
    <w:rsid w:val="000B4A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568326">
      <w:bodyDiv w:val="1"/>
      <w:marLeft w:val="0"/>
      <w:marRight w:val="0"/>
      <w:marTop w:val="0"/>
      <w:marBottom w:val="0"/>
      <w:divBdr>
        <w:top w:val="none" w:sz="0" w:space="0" w:color="auto"/>
        <w:left w:val="none" w:sz="0" w:space="0" w:color="auto"/>
        <w:bottom w:val="none" w:sz="0" w:space="0" w:color="auto"/>
        <w:right w:val="none" w:sz="0" w:space="0" w:color="auto"/>
      </w:divBdr>
      <w:divsChild>
        <w:div w:id="866677404">
          <w:marLeft w:val="0"/>
          <w:marRight w:val="0"/>
          <w:marTop w:val="0"/>
          <w:marBottom w:val="0"/>
          <w:divBdr>
            <w:top w:val="none" w:sz="0" w:space="0" w:color="auto"/>
            <w:left w:val="none" w:sz="0" w:space="0" w:color="auto"/>
            <w:bottom w:val="none" w:sz="0" w:space="0" w:color="auto"/>
            <w:right w:val="none" w:sz="0" w:space="0" w:color="auto"/>
          </w:divBdr>
        </w:div>
        <w:div w:id="4015032">
          <w:marLeft w:val="0"/>
          <w:marRight w:val="0"/>
          <w:marTop w:val="0"/>
          <w:marBottom w:val="0"/>
          <w:divBdr>
            <w:top w:val="none" w:sz="0" w:space="0" w:color="auto"/>
            <w:left w:val="none" w:sz="0" w:space="0" w:color="auto"/>
            <w:bottom w:val="none" w:sz="0" w:space="0" w:color="auto"/>
            <w:right w:val="none" w:sz="0" w:space="0" w:color="auto"/>
          </w:divBdr>
        </w:div>
        <w:div w:id="149105011">
          <w:marLeft w:val="0"/>
          <w:marRight w:val="0"/>
          <w:marTop w:val="0"/>
          <w:marBottom w:val="0"/>
          <w:divBdr>
            <w:top w:val="none" w:sz="0" w:space="0" w:color="auto"/>
            <w:left w:val="none" w:sz="0" w:space="0" w:color="auto"/>
            <w:bottom w:val="none" w:sz="0" w:space="0" w:color="auto"/>
            <w:right w:val="none" w:sz="0" w:space="0" w:color="auto"/>
          </w:divBdr>
        </w:div>
        <w:div w:id="1036003503">
          <w:marLeft w:val="0"/>
          <w:marRight w:val="0"/>
          <w:marTop w:val="0"/>
          <w:marBottom w:val="0"/>
          <w:divBdr>
            <w:top w:val="none" w:sz="0" w:space="0" w:color="auto"/>
            <w:left w:val="none" w:sz="0" w:space="0" w:color="auto"/>
            <w:bottom w:val="none" w:sz="0" w:space="0" w:color="auto"/>
            <w:right w:val="none" w:sz="0" w:space="0" w:color="auto"/>
          </w:divBdr>
        </w:div>
        <w:div w:id="1334337216">
          <w:marLeft w:val="0"/>
          <w:marRight w:val="0"/>
          <w:marTop w:val="0"/>
          <w:marBottom w:val="0"/>
          <w:divBdr>
            <w:top w:val="none" w:sz="0" w:space="0" w:color="auto"/>
            <w:left w:val="none" w:sz="0" w:space="0" w:color="auto"/>
            <w:bottom w:val="none" w:sz="0" w:space="0" w:color="auto"/>
            <w:right w:val="none" w:sz="0" w:space="0" w:color="auto"/>
          </w:divBdr>
        </w:div>
        <w:div w:id="369188413">
          <w:marLeft w:val="0"/>
          <w:marRight w:val="0"/>
          <w:marTop w:val="0"/>
          <w:marBottom w:val="0"/>
          <w:divBdr>
            <w:top w:val="none" w:sz="0" w:space="0" w:color="auto"/>
            <w:left w:val="none" w:sz="0" w:space="0" w:color="auto"/>
            <w:bottom w:val="none" w:sz="0" w:space="0" w:color="auto"/>
            <w:right w:val="none" w:sz="0" w:space="0" w:color="auto"/>
          </w:divBdr>
        </w:div>
        <w:div w:id="1554659127">
          <w:marLeft w:val="0"/>
          <w:marRight w:val="0"/>
          <w:marTop w:val="0"/>
          <w:marBottom w:val="0"/>
          <w:divBdr>
            <w:top w:val="none" w:sz="0" w:space="0" w:color="auto"/>
            <w:left w:val="none" w:sz="0" w:space="0" w:color="auto"/>
            <w:bottom w:val="none" w:sz="0" w:space="0" w:color="auto"/>
            <w:right w:val="none" w:sz="0" w:space="0" w:color="auto"/>
          </w:divBdr>
        </w:div>
        <w:div w:id="1099521491">
          <w:marLeft w:val="0"/>
          <w:marRight w:val="0"/>
          <w:marTop w:val="0"/>
          <w:marBottom w:val="0"/>
          <w:divBdr>
            <w:top w:val="none" w:sz="0" w:space="0" w:color="auto"/>
            <w:left w:val="none" w:sz="0" w:space="0" w:color="auto"/>
            <w:bottom w:val="none" w:sz="0" w:space="0" w:color="auto"/>
            <w:right w:val="none" w:sz="0" w:space="0" w:color="auto"/>
          </w:divBdr>
        </w:div>
        <w:div w:id="351565383">
          <w:marLeft w:val="0"/>
          <w:marRight w:val="0"/>
          <w:marTop w:val="0"/>
          <w:marBottom w:val="0"/>
          <w:divBdr>
            <w:top w:val="none" w:sz="0" w:space="0" w:color="auto"/>
            <w:left w:val="none" w:sz="0" w:space="0" w:color="auto"/>
            <w:bottom w:val="none" w:sz="0" w:space="0" w:color="auto"/>
            <w:right w:val="none" w:sz="0" w:space="0" w:color="auto"/>
          </w:divBdr>
        </w:div>
        <w:div w:id="1025399608">
          <w:marLeft w:val="0"/>
          <w:marRight w:val="0"/>
          <w:marTop w:val="0"/>
          <w:marBottom w:val="0"/>
          <w:divBdr>
            <w:top w:val="none" w:sz="0" w:space="0" w:color="auto"/>
            <w:left w:val="none" w:sz="0" w:space="0" w:color="auto"/>
            <w:bottom w:val="none" w:sz="0" w:space="0" w:color="auto"/>
            <w:right w:val="none" w:sz="0" w:space="0" w:color="auto"/>
          </w:divBdr>
        </w:div>
        <w:div w:id="545996056">
          <w:marLeft w:val="0"/>
          <w:marRight w:val="0"/>
          <w:marTop w:val="0"/>
          <w:marBottom w:val="0"/>
          <w:divBdr>
            <w:top w:val="none" w:sz="0" w:space="0" w:color="auto"/>
            <w:left w:val="none" w:sz="0" w:space="0" w:color="auto"/>
            <w:bottom w:val="none" w:sz="0" w:space="0" w:color="auto"/>
            <w:right w:val="none" w:sz="0" w:space="0" w:color="auto"/>
          </w:divBdr>
        </w:div>
        <w:div w:id="1694376286">
          <w:marLeft w:val="0"/>
          <w:marRight w:val="0"/>
          <w:marTop w:val="0"/>
          <w:marBottom w:val="0"/>
          <w:divBdr>
            <w:top w:val="none" w:sz="0" w:space="0" w:color="auto"/>
            <w:left w:val="none" w:sz="0" w:space="0" w:color="auto"/>
            <w:bottom w:val="none" w:sz="0" w:space="0" w:color="auto"/>
            <w:right w:val="none" w:sz="0" w:space="0" w:color="auto"/>
          </w:divBdr>
        </w:div>
        <w:div w:id="927034582">
          <w:marLeft w:val="0"/>
          <w:marRight w:val="0"/>
          <w:marTop w:val="0"/>
          <w:marBottom w:val="0"/>
          <w:divBdr>
            <w:top w:val="none" w:sz="0" w:space="0" w:color="auto"/>
            <w:left w:val="none" w:sz="0" w:space="0" w:color="auto"/>
            <w:bottom w:val="none" w:sz="0" w:space="0" w:color="auto"/>
            <w:right w:val="none" w:sz="0" w:space="0" w:color="auto"/>
          </w:divBdr>
        </w:div>
        <w:div w:id="92166071">
          <w:marLeft w:val="0"/>
          <w:marRight w:val="0"/>
          <w:marTop w:val="0"/>
          <w:marBottom w:val="0"/>
          <w:divBdr>
            <w:top w:val="none" w:sz="0" w:space="0" w:color="auto"/>
            <w:left w:val="none" w:sz="0" w:space="0" w:color="auto"/>
            <w:bottom w:val="none" w:sz="0" w:space="0" w:color="auto"/>
            <w:right w:val="none" w:sz="0" w:space="0" w:color="auto"/>
          </w:divBdr>
        </w:div>
        <w:div w:id="679240511">
          <w:marLeft w:val="0"/>
          <w:marRight w:val="0"/>
          <w:marTop w:val="0"/>
          <w:marBottom w:val="0"/>
          <w:divBdr>
            <w:top w:val="none" w:sz="0" w:space="0" w:color="auto"/>
            <w:left w:val="none" w:sz="0" w:space="0" w:color="auto"/>
            <w:bottom w:val="none" w:sz="0" w:space="0" w:color="auto"/>
            <w:right w:val="none" w:sz="0" w:space="0" w:color="auto"/>
          </w:divBdr>
        </w:div>
        <w:div w:id="2119326177">
          <w:marLeft w:val="0"/>
          <w:marRight w:val="0"/>
          <w:marTop w:val="0"/>
          <w:marBottom w:val="0"/>
          <w:divBdr>
            <w:top w:val="none" w:sz="0" w:space="0" w:color="auto"/>
            <w:left w:val="none" w:sz="0" w:space="0" w:color="auto"/>
            <w:bottom w:val="none" w:sz="0" w:space="0" w:color="auto"/>
            <w:right w:val="none" w:sz="0" w:space="0" w:color="auto"/>
          </w:divBdr>
        </w:div>
        <w:div w:id="666248779">
          <w:marLeft w:val="0"/>
          <w:marRight w:val="0"/>
          <w:marTop w:val="0"/>
          <w:marBottom w:val="0"/>
          <w:divBdr>
            <w:top w:val="none" w:sz="0" w:space="0" w:color="auto"/>
            <w:left w:val="none" w:sz="0" w:space="0" w:color="auto"/>
            <w:bottom w:val="none" w:sz="0" w:space="0" w:color="auto"/>
            <w:right w:val="none" w:sz="0" w:space="0" w:color="auto"/>
          </w:divBdr>
        </w:div>
        <w:div w:id="615064380">
          <w:marLeft w:val="0"/>
          <w:marRight w:val="0"/>
          <w:marTop w:val="0"/>
          <w:marBottom w:val="0"/>
          <w:divBdr>
            <w:top w:val="none" w:sz="0" w:space="0" w:color="auto"/>
            <w:left w:val="none" w:sz="0" w:space="0" w:color="auto"/>
            <w:bottom w:val="none" w:sz="0" w:space="0" w:color="auto"/>
            <w:right w:val="none" w:sz="0" w:space="0" w:color="auto"/>
          </w:divBdr>
        </w:div>
        <w:div w:id="1390879593">
          <w:marLeft w:val="0"/>
          <w:marRight w:val="0"/>
          <w:marTop w:val="0"/>
          <w:marBottom w:val="0"/>
          <w:divBdr>
            <w:top w:val="none" w:sz="0" w:space="0" w:color="auto"/>
            <w:left w:val="none" w:sz="0" w:space="0" w:color="auto"/>
            <w:bottom w:val="none" w:sz="0" w:space="0" w:color="auto"/>
            <w:right w:val="none" w:sz="0" w:space="0" w:color="auto"/>
          </w:divBdr>
        </w:div>
        <w:div w:id="189878207">
          <w:marLeft w:val="0"/>
          <w:marRight w:val="0"/>
          <w:marTop w:val="0"/>
          <w:marBottom w:val="0"/>
          <w:divBdr>
            <w:top w:val="none" w:sz="0" w:space="0" w:color="auto"/>
            <w:left w:val="none" w:sz="0" w:space="0" w:color="auto"/>
            <w:bottom w:val="none" w:sz="0" w:space="0" w:color="auto"/>
            <w:right w:val="none" w:sz="0" w:space="0" w:color="auto"/>
          </w:divBdr>
        </w:div>
        <w:div w:id="1899978592">
          <w:marLeft w:val="0"/>
          <w:marRight w:val="0"/>
          <w:marTop w:val="0"/>
          <w:marBottom w:val="0"/>
          <w:divBdr>
            <w:top w:val="none" w:sz="0" w:space="0" w:color="auto"/>
            <w:left w:val="none" w:sz="0" w:space="0" w:color="auto"/>
            <w:bottom w:val="none" w:sz="0" w:space="0" w:color="auto"/>
            <w:right w:val="none" w:sz="0" w:space="0" w:color="auto"/>
          </w:divBdr>
        </w:div>
      </w:divsChild>
    </w:div>
    <w:div w:id="1841046562">
      <w:bodyDiv w:val="1"/>
      <w:marLeft w:val="0"/>
      <w:marRight w:val="0"/>
      <w:marTop w:val="0"/>
      <w:marBottom w:val="0"/>
      <w:divBdr>
        <w:top w:val="none" w:sz="0" w:space="0" w:color="auto"/>
        <w:left w:val="none" w:sz="0" w:space="0" w:color="auto"/>
        <w:bottom w:val="none" w:sz="0" w:space="0" w:color="auto"/>
        <w:right w:val="none" w:sz="0" w:space="0" w:color="auto"/>
      </w:divBdr>
      <w:divsChild>
        <w:div w:id="761727268">
          <w:marLeft w:val="0"/>
          <w:marRight w:val="0"/>
          <w:marTop w:val="0"/>
          <w:marBottom w:val="0"/>
          <w:divBdr>
            <w:top w:val="none" w:sz="0" w:space="0" w:color="auto"/>
            <w:left w:val="none" w:sz="0" w:space="0" w:color="auto"/>
            <w:bottom w:val="none" w:sz="0" w:space="0" w:color="auto"/>
            <w:right w:val="none" w:sz="0" w:space="0" w:color="auto"/>
          </w:divBdr>
          <w:divsChild>
            <w:div w:id="935556792">
              <w:marLeft w:val="0"/>
              <w:marRight w:val="0"/>
              <w:marTop w:val="0"/>
              <w:marBottom w:val="0"/>
              <w:divBdr>
                <w:top w:val="none" w:sz="0" w:space="0" w:color="auto"/>
                <w:left w:val="none" w:sz="0" w:space="0" w:color="auto"/>
                <w:bottom w:val="none" w:sz="0" w:space="0" w:color="auto"/>
                <w:right w:val="none" w:sz="0" w:space="0" w:color="auto"/>
              </w:divBdr>
            </w:div>
          </w:divsChild>
        </w:div>
        <w:div w:id="345863169">
          <w:marLeft w:val="0"/>
          <w:marRight w:val="0"/>
          <w:marTop w:val="0"/>
          <w:marBottom w:val="0"/>
          <w:divBdr>
            <w:top w:val="none" w:sz="0" w:space="0" w:color="auto"/>
            <w:left w:val="none" w:sz="0" w:space="0" w:color="auto"/>
            <w:bottom w:val="none" w:sz="0" w:space="0" w:color="auto"/>
            <w:right w:val="none" w:sz="0" w:space="0" w:color="auto"/>
          </w:divBdr>
          <w:divsChild>
            <w:div w:id="88980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lerk@claveringparishcouncil.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664</Words>
  <Characters>3788</Characters>
  <Application>Microsoft Office Word</Application>
  <DocSecurity>0</DocSecurity>
  <Lines>31</Lines>
  <Paragraphs>8</Paragraphs>
  <ScaleCrop>false</ScaleCrop>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 Clerk</dc:creator>
  <cp:keywords/>
  <dc:description/>
  <cp:lastModifiedBy>CPC Clerk</cp:lastModifiedBy>
  <cp:revision>1</cp:revision>
  <dcterms:created xsi:type="dcterms:W3CDTF">2023-04-13T11:21:00Z</dcterms:created>
  <dcterms:modified xsi:type="dcterms:W3CDTF">2023-04-13T11:32:00Z</dcterms:modified>
</cp:coreProperties>
</file>